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07" w:rsidRPr="00A32A07" w:rsidRDefault="00A32A07" w:rsidP="00A32A07">
      <w:pPr>
        <w:rPr>
          <w:rFonts w:ascii="Adobe Caslon Pro Bold" w:eastAsia="Times New Roman" w:hAnsi="Adobe Caslon Pro Bold"/>
          <w:sz w:val="28"/>
          <w:szCs w:val="28"/>
        </w:rPr>
      </w:pPr>
      <w:r w:rsidRPr="00A32A07">
        <w:rPr>
          <w:rFonts w:ascii="Adobe Caslon Pro Bold" w:eastAsia="Times New Roman" w:hAnsi="Adobe Caslon Pro Bold"/>
          <w:sz w:val="28"/>
          <w:szCs w:val="28"/>
        </w:rPr>
        <w:t xml:space="preserve">   Clear Flour Bread specializes in making the authentic breads of Italy and France. Using simple ingredients - flour, water, salt and yeast - we scratch mix and hand shape long fermented </w:t>
      </w:r>
      <w:proofErr w:type="spellStart"/>
      <w:r w:rsidRPr="00A32A07">
        <w:rPr>
          <w:rFonts w:ascii="Adobe Caslon Pro Bold" w:eastAsia="Times New Roman" w:hAnsi="Adobe Caslon Pro Bold"/>
          <w:sz w:val="28"/>
          <w:szCs w:val="28"/>
        </w:rPr>
        <w:t>doughs</w:t>
      </w:r>
      <w:proofErr w:type="spellEnd"/>
      <w:r w:rsidRPr="00A32A07">
        <w:rPr>
          <w:rFonts w:ascii="Adobe Caslon Pro Bold" w:eastAsia="Times New Roman" w:hAnsi="Adobe Caslon Pro Bold"/>
          <w:sz w:val="28"/>
          <w:szCs w:val="28"/>
        </w:rPr>
        <w:t xml:space="preserve"> for stone hearth baking.</w:t>
      </w:r>
      <w:r w:rsidRPr="00A32A07">
        <w:rPr>
          <w:rFonts w:ascii="Adobe Caslon Pro Bold" w:eastAsia="Times New Roman" w:hAnsi="Adobe Caslon Pro Bold"/>
          <w:sz w:val="28"/>
          <w:szCs w:val="28"/>
        </w:rPr>
        <w:br/>
      </w:r>
      <w:r w:rsidRPr="00A32A07">
        <w:rPr>
          <w:rFonts w:ascii="Adobe Caslon Pro Bold" w:eastAsia="Times New Roman" w:hAnsi="Adobe Caslon Pro Bold"/>
          <w:noProof/>
          <w:sz w:val="28"/>
          <w:szCs w:val="28"/>
        </w:rPr>
        <w:drawing>
          <wp:inline distT="0" distB="0" distL="0" distR="0" wp14:anchorId="3385B69F" wp14:editId="2BBBD199">
            <wp:extent cx="50800" cy="50800"/>
            <wp:effectExtent l="0" t="0" r="0" b="0"/>
            <wp:docPr id="1" name="Picture 1" descr="http://clearflourbread.com/images/pix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earflourbread.com/images/pixe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A07" w:rsidRPr="00A32A07" w:rsidRDefault="00A32A07" w:rsidP="00A32A07">
      <w:pPr>
        <w:rPr>
          <w:rFonts w:ascii="Adobe Caslon Pro Bold" w:eastAsia="Times New Roman" w:hAnsi="Adobe Caslon Pro Bold"/>
          <w:sz w:val="28"/>
          <w:szCs w:val="28"/>
        </w:rPr>
      </w:pPr>
      <w:proofErr w:type="gramStart"/>
      <w:r w:rsidRPr="00A32A07">
        <w:rPr>
          <w:rFonts w:ascii="Adobe Caslon Pro Bold" w:eastAsia="Times New Roman" w:hAnsi="Adobe Caslon Pro Bold"/>
          <w:sz w:val="28"/>
          <w:szCs w:val="28"/>
        </w:rPr>
        <w:t>  All</w:t>
      </w:r>
      <w:proofErr w:type="gramEnd"/>
      <w:r w:rsidRPr="00A32A07">
        <w:rPr>
          <w:rFonts w:ascii="Adobe Caslon Pro Bold" w:eastAsia="Times New Roman" w:hAnsi="Adobe Caslon Pro Bold"/>
          <w:sz w:val="28"/>
          <w:szCs w:val="28"/>
        </w:rPr>
        <w:t xml:space="preserve"> of our flours are unbleached and </w:t>
      </w:r>
      <w:proofErr w:type="spellStart"/>
      <w:r w:rsidRPr="00A32A07">
        <w:rPr>
          <w:rFonts w:ascii="Adobe Caslon Pro Bold" w:eastAsia="Times New Roman" w:hAnsi="Adobe Caslon Pro Bold"/>
          <w:sz w:val="28"/>
          <w:szCs w:val="28"/>
        </w:rPr>
        <w:t>unbromated</w:t>
      </w:r>
      <w:proofErr w:type="spellEnd"/>
      <w:r w:rsidRPr="00A32A07">
        <w:rPr>
          <w:rFonts w:ascii="Adobe Caslon Pro Bold" w:eastAsia="Times New Roman" w:hAnsi="Adobe Caslon Pro Bold"/>
          <w:sz w:val="28"/>
          <w:szCs w:val="28"/>
        </w:rPr>
        <w:t>. Our rye, whole wheat, buckwheat, and 7-grain blend are organic and stone ground. No dough conditioners, preservatives or improvers of any kind are added.</w:t>
      </w:r>
      <w:r w:rsidRPr="00A32A07">
        <w:rPr>
          <w:rFonts w:ascii="Adobe Caslon Pro Bold" w:eastAsia="Times New Roman" w:hAnsi="Adobe Caslon Pro Bold"/>
          <w:sz w:val="28"/>
          <w:szCs w:val="28"/>
        </w:rPr>
        <w:br/>
      </w:r>
      <w:r w:rsidRPr="00A32A07">
        <w:rPr>
          <w:rFonts w:ascii="Adobe Caslon Pro Bold" w:eastAsia="Times New Roman" w:hAnsi="Adobe Caslon Pro Bold"/>
          <w:noProof/>
          <w:sz w:val="28"/>
          <w:szCs w:val="28"/>
        </w:rPr>
        <w:drawing>
          <wp:inline distT="0" distB="0" distL="0" distR="0" wp14:anchorId="5F649A45" wp14:editId="317F320B">
            <wp:extent cx="50800" cy="50800"/>
            <wp:effectExtent l="0" t="0" r="0" b="0"/>
            <wp:docPr id="2" name="Picture 2" descr="http://clearflourbread.com/images/pix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learflourbread.com/images/pixe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341" w:rsidRDefault="00A32A07" w:rsidP="00A32A07">
      <w:pPr>
        <w:rPr>
          <w:rFonts w:ascii="Adobe Caslon Pro Bold" w:eastAsia="Times New Roman" w:hAnsi="Adobe Caslon Pro Bold"/>
          <w:sz w:val="28"/>
          <w:szCs w:val="28"/>
        </w:rPr>
      </w:pPr>
      <w:proofErr w:type="gramStart"/>
      <w:r w:rsidRPr="00A32A07">
        <w:rPr>
          <w:rFonts w:ascii="Adobe Caslon Pro Bold" w:eastAsia="Times New Roman" w:hAnsi="Adobe Caslon Pro Bold"/>
          <w:sz w:val="28"/>
          <w:szCs w:val="28"/>
        </w:rPr>
        <w:t>  Our</w:t>
      </w:r>
      <w:proofErr w:type="gramEnd"/>
      <w:r w:rsidRPr="00A32A07">
        <w:rPr>
          <w:rFonts w:ascii="Adobe Caslon Pro Bold" w:eastAsia="Times New Roman" w:hAnsi="Adobe Caslon Pro Bold"/>
          <w:sz w:val="28"/>
          <w:szCs w:val="28"/>
        </w:rPr>
        <w:t xml:space="preserve"> delicious baguettes and boules, </w:t>
      </w:r>
      <w:proofErr w:type="spellStart"/>
      <w:r w:rsidRPr="00A32A07">
        <w:rPr>
          <w:rFonts w:ascii="Adobe Caslon Pro Bold" w:eastAsia="Times New Roman" w:hAnsi="Adobe Caslon Pro Bold"/>
          <w:sz w:val="28"/>
          <w:szCs w:val="28"/>
        </w:rPr>
        <w:t>batards</w:t>
      </w:r>
      <w:proofErr w:type="spellEnd"/>
      <w:r w:rsidRPr="00A32A07">
        <w:rPr>
          <w:rFonts w:ascii="Adobe Caslon Pro Bold" w:eastAsia="Times New Roman" w:hAnsi="Adobe Caslon Pro Bold"/>
          <w:sz w:val="28"/>
          <w:szCs w:val="28"/>
        </w:rPr>
        <w:t xml:space="preserve"> and loaves are made fresh daily by a highly skilled staff committed to preserving the art and craft of traditional bread making. We hope you will love eating our breads as much as we love making them.</w:t>
      </w:r>
    </w:p>
    <w:p w:rsidR="00A32A07" w:rsidRDefault="00A32A07" w:rsidP="00A32A07">
      <w:pPr>
        <w:rPr>
          <w:rFonts w:ascii="Adobe Caslon Pro Bold" w:eastAsia="Times New Roman" w:hAnsi="Adobe Caslon Pro Bold"/>
          <w:sz w:val="28"/>
          <w:szCs w:val="28"/>
        </w:rPr>
      </w:pPr>
    </w:p>
    <w:p w:rsidR="00A32A07" w:rsidRPr="00A32A07" w:rsidRDefault="00A32A07" w:rsidP="00A32A07">
      <w:pPr>
        <w:rPr>
          <w:rFonts w:ascii="Adobe Caslon Pro Bold" w:hAnsi="Adobe Caslon Pro Bold"/>
          <w:sz w:val="28"/>
          <w:szCs w:val="28"/>
        </w:rPr>
      </w:pPr>
      <w:r w:rsidRPr="00A32A07">
        <w:rPr>
          <w:rFonts w:ascii="Adobe Caslon Pro Bold" w:hAnsi="Adobe Caslon Pro Bold"/>
          <w:sz w:val="28"/>
          <w:szCs w:val="28"/>
        </w:rPr>
        <w:t>http://clearflourbread.com/</w:t>
      </w:r>
      <w:bookmarkStart w:id="0" w:name="_GoBack"/>
      <w:bookmarkEnd w:id="0"/>
    </w:p>
    <w:sectPr w:rsidR="00A32A07" w:rsidRPr="00A32A07" w:rsidSect="00CF554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dobe Caslon Pro Bold">
    <w:panose1 w:val="0205070206050A020403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A07"/>
    <w:rsid w:val="0020788A"/>
    <w:rsid w:val="00A32A07"/>
    <w:rsid w:val="00CC610F"/>
    <w:rsid w:val="00C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B8521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5012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5012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9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603</Characters>
  <Application>Microsoft Macintosh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1</cp:revision>
  <dcterms:created xsi:type="dcterms:W3CDTF">2011-07-17T19:12:00Z</dcterms:created>
  <dcterms:modified xsi:type="dcterms:W3CDTF">2011-07-17T19:14:00Z</dcterms:modified>
</cp:coreProperties>
</file>